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02" w:rsidRDefault="006773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-718185</wp:posOffset>
            </wp:positionV>
            <wp:extent cx="3810000" cy="2676525"/>
            <wp:effectExtent l="19050" t="0" r="0" b="0"/>
            <wp:wrapNone/>
            <wp:docPr id="27" name="Рисунок 27" descr="http://mddou6posad.ucoz.net/_si/1/s4637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ddou6posad.ucoz.net/_si/1/s463735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3CA" w:rsidRDefault="006773CA"/>
    <w:p w:rsidR="006773CA" w:rsidRDefault="006773CA"/>
    <w:p w:rsidR="006773CA" w:rsidRDefault="006773CA"/>
    <w:p w:rsidR="006773CA" w:rsidRDefault="006773CA"/>
    <w:p w:rsidR="006773CA" w:rsidRDefault="006773CA"/>
    <w:p w:rsidR="000E6202" w:rsidRDefault="000E6202"/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8619"/>
      </w:tblGrid>
      <w:tr w:rsidR="000E6202" w:rsidRPr="000E6202" w:rsidTr="000E6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202" w:rsidRPr="000E6202" w:rsidRDefault="000E6202" w:rsidP="000E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0" cy="2057400"/>
                  <wp:effectExtent l="19050" t="0" r="0" b="0"/>
                  <wp:docPr id="30" name="Рисунок 30" descr="http://mddou6posad.ucoz.net/_si/1/s77818897.jpg">
                    <a:hlinkClick xmlns:a="http://schemas.openxmlformats.org/drawingml/2006/main" r:id="rId6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ddou6posad.ucoz.net/_si/1/s77818897.jpg">
                            <a:hlinkClick r:id="rId6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202" w:rsidRPr="000E6202" w:rsidRDefault="000E6202" w:rsidP="000E6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0E6202" w:rsidRPr="000E6202" w:rsidRDefault="000E6202" w:rsidP="00B34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02">
              <w:rPr>
                <w:rFonts w:ascii="Arial" w:eastAsia="Times New Roman" w:hAnsi="Arial" w:cs="Arial"/>
                <w:sz w:val="21"/>
                <w:szCs w:val="21"/>
              </w:rPr>
              <w:t>МБДОУ "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Детский сад </w:t>
            </w:r>
            <w:proofErr w:type="spellStart"/>
            <w:r w:rsidR="00C5380D">
              <w:rPr>
                <w:rFonts w:ascii="Arial" w:eastAsia="Times New Roman" w:hAnsi="Arial" w:cs="Arial"/>
                <w:sz w:val="21"/>
                <w:szCs w:val="21"/>
              </w:rPr>
              <w:t>с.Самарино</w:t>
            </w:r>
            <w:proofErr w:type="spellEnd"/>
            <w:r w:rsidRPr="000E6202">
              <w:rPr>
                <w:rFonts w:ascii="Arial" w:eastAsia="Times New Roman" w:hAnsi="Arial" w:cs="Arial"/>
                <w:sz w:val="21"/>
                <w:szCs w:val="21"/>
              </w:rPr>
              <w:t xml:space="preserve">" </w:t>
            </w:r>
            <w:r w:rsidR="00B72E71">
              <w:rPr>
                <w:rFonts w:ascii="Arial" w:eastAsia="Times New Roman" w:hAnsi="Arial" w:cs="Arial"/>
                <w:sz w:val="21"/>
                <w:szCs w:val="21"/>
              </w:rPr>
              <w:t xml:space="preserve"> находится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 в здании </w:t>
            </w:r>
            <w:proofErr w:type="spellStart"/>
            <w:r w:rsidR="00C5380D">
              <w:rPr>
                <w:rFonts w:ascii="Arial" w:eastAsia="Times New Roman" w:hAnsi="Arial" w:cs="Arial"/>
                <w:sz w:val="21"/>
                <w:szCs w:val="21"/>
              </w:rPr>
              <w:t>Самаринской</w:t>
            </w:r>
            <w:proofErr w:type="spellEnd"/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 ООШ, в левом крыле первого этажа</w:t>
            </w:r>
            <w:r w:rsidR="00B34B65"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  <w:r w:rsidRPr="000E6202">
              <w:rPr>
                <w:rFonts w:ascii="Arial" w:eastAsia="Times New Roman" w:hAnsi="Arial" w:cs="Arial"/>
                <w:sz w:val="21"/>
                <w:szCs w:val="21"/>
              </w:rPr>
              <w:t>К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онструктивные особенности здания</w:t>
            </w:r>
            <w:r w:rsidRPr="000E620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0E6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не предусматривают</w:t>
            </w:r>
            <w:r w:rsidR="00C538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 xml:space="preserve"> </w:t>
            </w:r>
            <w:r w:rsidRPr="000E6202">
              <w:rPr>
                <w:rFonts w:ascii="Arial" w:eastAsia="Times New Roman" w:hAnsi="Arial" w:cs="Arial"/>
                <w:sz w:val="21"/>
                <w:szCs w:val="21"/>
              </w:rPr>
              <w:t xml:space="preserve">наличие подъемников и других приспособлений,обеспечивающих доступ инвалидов и лиц с ограниченными возможностями здоровья (ОВЗ). </w:t>
            </w:r>
            <w:proofErr w:type="spellStart"/>
            <w:r w:rsidRPr="000E6202">
              <w:rPr>
                <w:rFonts w:ascii="Arial" w:eastAsia="Times New Roman" w:hAnsi="Arial" w:cs="Arial"/>
                <w:sz w:val="21"/>
                <w:szCs w:val="21"/>
              </w:rPr>
              <w:t>Тифлотехника</w:t>
            </w:r>
            <w:proofErr w:type="spellEnd"/>
            <w:r w:rsidRPr="000E6202">
              <w:rPr>
                <w:rFonts w:ascii="Arial" w:eastAsia="Times New Roman" w:hAnsi="Arial" w:cs="Arial"/>
                <w:sz w:val="21"/>
                <w:szCs w:val="21"/>
              </w:rPr>
      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      </w:r>
            <w:r w:rsidRPr="000E6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отсутствуют</w:t>
            </w:r>
            <w:r w:rsidRPr="000E62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B72E71">
              <w:rPr>
                <w:rFonts w:ascii="Arial" w:eastAsia="Times New Roman" w:hAnsi="Arial" w:cs="Arial"/>
                <w:sz w:val="21"/>
                <w:szCs w:val="21"/>
              </w:rPr>
              <w:t xml:space="preserve"> Входная площадка имеет навес. </w:t>
            </w:r>
            <w:r w:rsidRPr="000E6202">
              <w:rPr>
                <w:rFonts w:ascii="Arial" w:eastAsia="Times New Roman" w:hAnsi="Arial" w:cs="Arial"/>
                <w:sz w:val="21"/>
                <w:szCs w:val="21"/>
              </w:rPr>
              <w:t>Здание оснащено системой противопожарной сигнализации и световым табло "Выход", видеонаблюдением. </w:t>
            </w:r>
          </w:p>
        </w:tc>
      </w:tr>
    </w:tbl>
    <w:p w:rsidR="000E6202" w:rsidRDefault="000E6202"/>
    <w:p w:rsidR="006773CA" w:rsidRDefault="006773CA"/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131"/>
        <w:gridCol w:w="9369"/>
      </w:tblGrid>
      <w:tr w:rsidR="006773CA" w:rsidRPr="006773CA" w:rsidTr="006773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2295525"/>
                  <wp:effectExtent l="19050" t="0" r="0" b="0"/>
                  <wp:docPr id="32" name="Рисунок 32" descr="http://mddou6posad.ucoz.net/_si/1/s10228222.jpg">
                    <a:hlinkClick xmlns:a="http://schemas.openxmlformats.org/drawingml/2006/main" r:id="rId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ddou6posad.ucoz.net/_si/1/s10228222.jpg">
                            <a:hlinkClick r:id="rId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СВЕДЕНИЯ О НАЛИЧИИ ОБОРУДОВАННЫХ ГРУППОВЫХ ПОМЕЩЕНИЙ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В учреждении 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 имеются 2 разновозрастные группы</w:t>
            </w:r>
            <w:r w:rsidR="007C2B10">
              <w:rPr>
                <w:rFonts w:ascii="Arial" w:eastAsia="Times New Roman" w:hAnsi="Arial" w:cs="Arial"/>
                <w:sz w:val="21"/>
                <w:szCs w:val="21"/>
              </w:rPr>
              <w:t>.  Г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руппов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ые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помещен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ия оборудованы</w:t>
            </w:r>
            <w:r w:rsidR="007C2B1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В состав группов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ых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яче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входят: раздевальная (приемная) (для приема детей и хранения верхней одежды), групповая (для проведения игр, занятий),</w:t>
            </w:r>
            <w:r w:rsidR="007143DA">
              <w:rPr>
                <w:rFonts w:ascii="Arial" w:eastAsia="Times New Roman" w:hAnsi="Arial" w:cs="Arial"/>
                <w:sz w:val="21"/>
                <w:szCs w:val="21"/>
              </w:rPr>
              <w:t>столовая (для приема пищи,</w:t>
            </w:r>
            <w:r w:rsidR="007143DA"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для подготовки готовых блюд к раздаче и мытья столовой посуды</w:t>
            </w:r>
            <w:r w:rsidR="007143DA">
              <w:rPr>
                <w:rFonts w:ascii="Arial" w:eastAsia="Times New Roman" w:hAnsi="Arial" w:cs="Arial"/>
                <w:sz w:val="21"/>
                <w:szCs w:val="21"/>
              </w:rPr>
              <w:t xml:space="preserve"> )</w:t>
            </w:r>
            <w:r w:rsidR="00B34B65">
              <w:rPr>
                <w:rFonts w:ascii="Arial" w:eastAsia="Times New Roman" w:hAnsi="Arial" w:cs="Arial"/>
                <w:sz w:val="21"/>
                <w:szCs w:val="21"/>
              </w:rPr>
              <w:t xml:space="preserve"> спальня, туалетная, умывальная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Для развития экологической культуры детей в 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 группах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имею</w:t>
            </w:r>
            <w:r w:rsidR="006D4578">
              <w:rPr>
                <w:rFonts w:ascii="Arial" w:eastAsia="Times New Roman" w:hAnsi="Arial" w:cs="Arial"/>
                <w:sz w:val="21"/>
                <w:szCs w:val="21"/>
              </w:rPr>
              <w:t xml:space="preserve">тся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угол</w:t>
            </w:r>
            <w:r w:rsidR="006D4578">
              <w:rPr>
                <w:rFonts w:ascii="Arial" w:eastAsia="Times New Roman" w:hAnsi="Arial" w:cs="Arial"/>
                <w:sz w:val="21"/>
                <w:szCs w:val="21"/>
              </w:rPr>
              <w:t>ок природы: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В  групп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ах имеются уголки</w:t>
            </w:r>
            <w:r w:rsidR="006D4578">
              <w:rPr>
                <w:rFonts w:ascii="Arial" w:eastAsia="Times New Roman" w:hAnsi="Arial" w:cs="Arial"/>
                <w:sz w:val="21"/>
                <w:szCs w:val="21"/>
              </w:rPr>
              <w:t xml:space="preserve"> для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</w:p>
          <w:p w:rsid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В 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 группах</w:t>
            </w:r>
            <w:r w:rsidR="006D4578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</w:t>
            </w:r>
          </w:p>
          <w:p w:rsidR="006D4578" w:rsidRPr="006773CA" w:rsidRDefault="006D4578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ОБЪЕКТЫ СПОРТА</w:t>
            </w:r>
          </w:p>
          <w:p w:rsidR="005C55E2" w:rsidRDefault="00355C02" w:rsidP="00355C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В ДОУ нет отдельного физкультурного зала.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В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ДОУ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имеется  спортивный инвентарь, необходимые для ведения физку</w:t>
            </w:r>
            <w:r w:rsidR="005C55E2">
              <w:rPr>
                <w:rFonts w:ascii="Arial" w:eastAsia="Times New Roman" w:hAnsi="Arial" w:cs="Arial"/>
                <w:sz w:val="21"/>
                <w:szCs w:val="21"/>
              </w:rPr>
              <w:t>льтурно-оздоровительной работы:</w:t>
            </w:r>
          </w:p>
          <w:p w:rsidR="00355C02" w:rsidRPr="006773CA" w:rsidRDefault="00355C02" w:rsidP="00355C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спортивный инвентарь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- мячи,  обручи, ленточки, палки гимнастические, кубики, погремушки, шнуры, скакалки, гантели, коврики для занятий, следовые и массажные дорожки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, кегли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и др.</w:t>
            </w:r>
          </w:p>
          <w:p w:rsidR="00355C02" w:rsidRPr="006773CA" w:rsidRDefault="00355C02" w:rsidP="00355C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      </w:r>
            <w:proofErr w:type="spellStart"/>
            <w:r w:rsidRPr="006773CA">
              <w:rPr>
                <w:rFonts w:ascii="Arial" w:eastAsia="Times New Roman" w:hAnsi="Arial" w:cs="Arial"/>
                <w:sz w:val="21"/>
                <w:szCs w:val="21"/>
              </w:rPr>
              <w:t>анатомо</w:t>
            </w:r>
            <w:proofErr w:type="spellEnd"/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- физиологическим особенностям детей, их возрасту.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</w:rPr>
              <w:t>ОБЪЕКТЫ ДЛЯ ПРОВЕДЕНИЯ ПРАКТИЧЕСКИХ ЗАНЯТИЙ</w:t>
            </w:r>
          </w:p>
          <w:p w:rsidR="006773CA" w:rsidRPr="006773CA" w:rsidRDefault="00B34B65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В ДОУ </w:t>
            </w:r>
            <w:r w:rsidR="00355C02">
              <w:rPr>
                <w:rFonts w:ascii="Arial" w:eastAsia="Times New Roman" w:hAnsi="Arial" w:cs="Arial"/>
                <w:sz w:val="21"/>
                <w:szCs w:val="21"/>
              </w:rPr>
              <w:t>отдельного музыкально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го зала нет. Музыкальное занятия, 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>досуги, праздники, утренники и развлечения.</w:t>
            </w:r>
            <w:r w:rsidR="00642E6F">
              <w:rPr>
                <w:rFonts w:ascii="Arial" w:eastAsia="Times New Roman" w:hAnsi="Arial" w:cs="Arial"/>
                <w:sz w:val="21"/>
                <w:szCs w:val="21"/>
              </w:rPr>
              <w:t xml:space="preserve"> проводятся в групп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ах</w:t>
            </w:r>
          </w:p>
          <w:p w:rsidR="006773CA" w:rsidRPr="006773CA" w:rsidRDefault="00642E6F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В ДОУ имеются: 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>музыкальный центр,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 два телевизора </w:t>
            </w:r>
            <w:proofErr w:type="spellStart"/>
            <w:r w:rsidR="006773CA" w:rsidRPr="006773C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учебно</w:t>
            </w:r>
            <w:proofErr w:type="spellEnd"/>
            <w:r w:rsidR="006773CA" w:rsidRPr="006773C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методически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 материалы</w:t>
            </w:r>
            <w:r w:rsidR="006773CA" w:rsidRPr="006773C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оборудование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для музыкальных игр-драматизаций, атрибутами для игр, детски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музыкальны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е 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>инструмент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гитара</w:t>
            </w:r>
            <w:r w:rsidR="00B34B65">
              <w:rPr>
                <w:rFonts w:ascii="Arial" w:eastAsia="Times New Roman" w:hAnsi="Arial" w:cs="Arial"/>
                <w:sz w:val="21"/>
                <w:szCs w:val="21"/>
              </w:rPr>
              <w:t>,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барабаны, бубны, гармошки, погремушки),портретами композиторов. Создана фонетика (диски, аудиозаписи), имеется нотный материал, 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СРЕДСТВА ОБУЧЕНИЯ И ВОСПИТАНИЯ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оптимальных условиях.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Средства обучения подразделяются на следующие виды: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-печатные (учебники и учебные пособия, книги </w:t>
            </w:r>
            <w:r w:rsidR="00B34B65">
              <w:rPr>
                <w:rFonts w:ascii="Arial" w:eastAsia="Times New Roman" w:hAnsi="Arial" w:cs="Arial"/>
                <w:sz w:val="21"/>
                <w:szCs w:val="21"/>
              </w:rPr>
              <w:t>для чтения, хрестоматии, рабочие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тетради, раздаточный материал и т.д.)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-аудиовизуальные (слайды, слайд-фильмы, видеофильмы образовательные, учебные кинофильмы, учебные фильмы на цифровых носителях).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-наглядные плоскостные (плакаты, карты настенные, иллюстрации настенные, м</w:t>
            </w:r>
            <w:r w:rsidR="00B34B65"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гнитные доски).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-демонстрационные (гербарии, муляжи, макеты, стенды, модели демонстрационные).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-спортив</w:t>
            </w:r>
            <w:r w:rsidR="00B34B65">
              <w:rPr>
                <w:rFonts w:ascii="Arial" w:eastAsia="Times New Roman" w:hAnsi="Arial" w:cs="Arial"/>
                <w:sz w:val="21"/>
                <w:szCs w:val="21"/>
              </w:rPr>
              <w:t>ное оборудование (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спортивные снаряды, мячи и т. д.).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БИБЛИОТЕКА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Отдельного помещения нет, литература н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>аходится в кабинете заведующего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: учебная и методическая литература, периодическая печать, детская художественная литература.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1"/>
              </w:rPr>
              <w:t>Методический кабинет</w:t>
            </w:r>
          </w:p>
          <w:p w:rsidR="006773CA" w:rsidRPr="006773CA" w:rsidRDefault="00C5380D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Кабинет заведующего</w:t>
            </w:r>
            <w:r w:rsidR="006773CA"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оснащен необходимыми для обеспечения воспитательно-образовательного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развитие,познавательное развитие, речевое развитие, художественно-эстетическое развитие, физическое развитие.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Средства обучения и воспитания сформированны</w:t>
            </w:r>
            <w:r w:rsidR="00C922BB">
              <w:rPr>
                <w:rFonts w:ascii="Arial" w:eastAsia="Times New Roman" w:hAnsi="Arial" w:cs="Arial"/>
                <w:sz w:val="21"/>
                <w:szCs w:val="21"/>
              </w:rPr>
              <w:t>е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по видам: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- методическая литература;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-наглядно-методические пособия;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-дидактические пособия;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-наглядно-дидактические пособия;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-наглядные пособия.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3CA" w:rsidRDefault="006773CA"/>
    <w:tbl>
      <w:tblPr>
        <w:tblpPr w:leftFromText="180" w:rightFromText="180" w:vertAnchor="text" w:horzAnchor="margin" w:tblpXSpec="right" w:tblpY="251"/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8619"/>
      </w:tblGrid>
      <w:tr w:rsidR="006773CA" w:rsidRPr="006773CA" w:rsidTr="006773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0" cy="2143125"/>
                  <wp:effectExtent l="19050" t="0" r="0" b="0"/>
                  <wp:docPr id="13" name="Рисунок 34" descr="http://mddou6posad.ucoz.net/_si/1/s57215603.jpg">
                    <a:hlinkClick xmlns:a="http://schemas.openxmlformats.org/drawingml/2006/main" r:id="rId10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ddou6posad.ucoz.net/_si/1/s57215603.jpg">
                            <a:hlinkClick r:id="rId10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В МБДОУ "Детский сад </w:t>
            </w:r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с. </w:t>
            </w:r>
            <w:proofErr w:type="spellStart"/>
            <w:r w:rsidR="00C5380D">
              <w:rPr>
                <w:rFonts w:ascii="Arial" w:eastAsia="Times New Roman" w:hAnsi="Arial" w:cs="Arial"/>
                <w:sz w:val="21"/>
                <w:szCs w:val="21"/>
              </w:rPr>
              <w:t>Самарино</w:t>
            </w:r>
            <w:proofErr w:type="spellEnd"/>
            <w:r w:rsidR="00C5380D">
              <w:rPr>
                <w:rFonts w:ascii="Arial" w:eastAsia="Times New Roman" w:hAnsi="Arial" w:cs="Arial"/>
                <w:sz w:val="21"/>
                <w:szCs w:val="21"/>
              </w:rPr>
              <w:t xml:space="preserve">"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организовано сбалансированное  питание в соответствии с </w:t>
            </w:r>
            <w:r w:rsidR="00C922BB">
              <w:rPr>
                <w:rFonts w:ascii="Arial" w:eastAsia="Times New Roman" w:hAnsi="Arial" w:cs="Arial"/>
                <w:sz w:val="21"/>
                <w:szCs w:val="21"/>
              </w:rPr>
              <w:t>примерным 1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0 - дневным меню, утвержденным заведующим ДОУ"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Питание воспитанников осуществляется в соответствии с действующими Санитарно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</w:tbl>
    <w:p w:rsidR="006773CA" w:rsidRDefault="006773CA"/>
    <w:p w:rsidR="006773CA" w:rsidRDefault="006773CA"/>
    <w:p w:rsidR="006773CA" w:rsidRDefault="006773CA"/>
    <w:p w:rsidR="006773CA" w:rsidRDefault="006773CA"/>
    <w:p w:rsidR="006773CA" w:rsidRDefault="006773CA"/>
    <w:p w:rsidR="006773CA" w:rsidRDefault="006773CA"/>
    <w:p w:rsidR="006773CA" w:rsidRDefault="006773CA"/>
    <w:p w:rsidR="006773CA" w:rsidRDefault="006773CA"/>
    <w:p w:rsidR="006773CA" w:rsidRDefault="006773CA"/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8619"/>
      </w:tblGrid>
      <w:tr w:rsidR="006773CA" w:rsidRPr="006773CA" w:rsidTr="006773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857500" cy="1590675"/>
                  <wp:effectExtent l="19050" t="0" r="0" b="0"/>
                  <wp:docPr id="36" name="Рисунок 36" descr="http://mddou6posad.ucoz.net/_si/1/s45083460.jpg">
                    <a:hlinkClick xmlns:a="http://schemas.openxmlformats.org/drawingml/2006/main" r:id="rId12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ddou6posad.ucoz.net/_si/1/s45083460.jpg">
                            <a:hlinkClick r:id="rId12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6773CA" w:rsidRPr="00C15BFC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В ДОУ создаются условия охраны здоровья воспитанников, в том числе инвалидов и лиц с ограниченными возможностями здоровья. В ДОУ  </w:t>
            </w:r>
            <w:r w:rsidR="00B37222" w:rsidRPr="00C15BFC">
              <w:rPr>
                <w:rFonts w:ascii="Arial" w:eastAsia="Times New Roman" w:hAnsi="Arial" w:cs="Arial"/>
                <w:sz w:val="21"/>
                <w:szCs w:val="21"/>
              </w:rPr>
              <w:t>нет  медицинского</w:t>
            </w:r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 кабинет</w:t>
            </w:r>
            <w:r w:rsidR="00B37222"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а. </w:t>
            </w: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. Медицинское обслуживание осуществляется по договору</w:t>
            </w:r>
            <w:r w:rsidR="00C15BFC"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 ОГБУЗ "Красногвардейская ЦРБ"</w:t>
            </w:r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  <w:r w:rsidR="00C15BFC" w:rsidRPr="00C15BFC">
              <w:rPr>
                <w:rFonts w:ascii="Arial" w:eastAsia="Times New Roman" w:hAnsi="Arial" w:cs="Arial"/>
                <w:sz w:val="21"/>
                <w:szCs w:val="21"/>
              </w:rPr>
              <w:t>Красногвардейского</w:t>
            </w:r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 район,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      </w:r>
            <w:proofErr w:type="spellStart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профосмотры</w:t>
            </w:r>
            <w:proofErr w:type="spellEnd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>).</w:t>
            </w:r>
          </w:p>
          <w:p w:rsidR="006773CA" w:rsidRPr="00C15BFC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Функционирует психолого-медико-педагогический консилиум ДОУ. Целью  </w:t>
            </w:r>
            <w:proofErr w:type="spellStart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ПМПк</w:t>
            </w:r>
            <w:proofErr w:type="spellEnd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 является обеспечение </w:t>
            </w:r>
            <w:proofErr w:type="spellStart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диагностико-коррекционного</w:t>
            </w:r>
            <w:proofErr w:type="spellEnd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 психолого-медико-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</w:t>
            </w:r>
            <w:proofErr w:type="spellStart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ПМПк</w:t>
            </w:r>
            <w:proofErr w:type="spellEnd"/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 тесно сотрудничает с ТПМПК. В сложных ситуациях воспитанники с родителями направляются на дальнейшее обследование в ТПМПК.</w:t>
            </w:r>
          </w:p>
          <w:p w:rsidR="006773CA" w:rsidRPr="00C15BFC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В детском саду используются здоровьесберегающие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6773CA" w:rsidRPr="00C15BFC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6773CA" w:rsidRPr="00C15BFC" w:rsidRDefault="006773CA" w:rsidP="006773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проведение профилактических осмотров;</w:t>
            </w:r>
          </w:p>
          <w:p w:rsidR="006773CA" w:rsidRPr="00C15BFC" w:rsidRDefault="006773CA" w:rsidP="006773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мероприятия по обеспечению адаптации в образовательном учреждении;</w:t>
            </w:r>
          </w:p>
          <w:p w:rsidR="006773CA" w:rsidRPr="00C15BFC" w:rsidRDefault="006773CA" w:rsidP="006773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осуществление систематического контроля за физическим развитием воспитанников и уровнем их заболеваемости;</w:t>
            </w:r>
          </w:p>
          <w:p w:rsidR="006773CA" w:rsidRPr="00C15BFC" w:rsidRDefault="006773CA" w:rsidP="006773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 xml:space="preserve">обеспечение контроля за санитарно-гигиеническим состоянием </w:t>
            </w:r>
            <w:r w:rsidRPr="00C15BFC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образовательного учреждения;</w:t>
            </w:r>
          </w:p>
          <w:p w:rsidR="006773CA" w:rsidRPr="00C15BFC" w:rsidRDefault="006773CA" w:rsidP="006773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осуществление контроля за физическим,  гигиеническим воспитанием детей, проведением закаливающих мероприятий;</w:t>
            </w:r>
          </w:p>
          <w:p w:rsidR="006773CA" w:rsidRPr="00C15BFC" w:rsidRDefault="006773CA" w:rsidP="006773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осуществление контроля за выполнением санитарных норм и правил.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FC">
              <w:rPr>
                <w:rFonts w:ascii="Arial" w:eastAsia="Times New Roman" w:hAnsi="Arial" w:cs="Arial"/>
                <w:sz w:val="21"/>
                <w:szCs w:val="21"/>
              </w:rPr>
      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</w:tc>
      </w:tr>
    </w:tbl>
    <w:p w:rsidR="006773CA" w:rsidRDefault="006773CA"/>
    <w:p w:rsidR="006773CA" w:rsidRDefault="006773CA"/>
    <w:p w:rsidR="006773CA" w:rsidRDefault="006773CA"/>
    <w:p w:rsidR="006773CA" w:rsidRDefault="006773CA"/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8619"/>
      </w:tblGrid>
      <w:tr w:rsidR="006773CA" w:rsidRPr="006773CA" w:rsidTr="006773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0" cy="1905000"/>
                  <wp:effectExtent l="19050" t="0" r="0" b="0"/>
                  <wp:docPr id="38" name="Рисунок 38" descr="http://mddou6posad.ucoz.net/_si/1/s97913985.jpg">
                    <a:hlinkClick xmlns:a="http://schemas.openxmlformats.org/drawingml/2006/main" r:id="rId1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ddou6posad.ucoz.net/_si/1/s97913985.jpg">
                            <a:hlinkClick r:id="rId1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Количество компьютеров в ДОУ, подключенных к сети "Интернет" - </w:t>
            </w:r>
            <w:r w:rsidR="00B37222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Локальная сеть обеспечена доступом к сети "Интернет" 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Разработан и действует сайт МБДОУ "Детский сад </w:t>
            </w:r>
            <w:proofErr w:type="spellStart"/>
            <w:r w:rsidR="00B37222">
              <w:rPr>
                <w:rFonts w:ascii="Arial" w:eastAsia="Times New Roman" w:hAnsi="Arial" w:cs="Arial"/>
                <w:sz w:val="21"/>
                <w:szCs w:val="21"/>
              </w:rPr>
              <w:t>с.</w:t>
            </w:r>
            <w:r w:rsidR="00CC0290">
              <w:rPr>
                <w:rFonts w:ascii="Arial" w:eastAsia="Times New Roman" w:hAnsi="Arial" w:cs="Arial"/>
                <w:sz w:val="21"/>
                <w:szCs w:val="21"/>
              </w:rPr>
              <w:t>Самарино</w:t>
            </w:r>
            <w:proofErr w:type="spellEnd"/>
            <w:r w:rsidR="00B37222">
              <w:rPr>
                <w:rFonts w:ascii="Arial" w:eastAsia="Times New Roman" w:hAnsi="Arial" w:cs="Arial"/>
                <w:sz w:val="21"/>
                <w:szCs w:val="21"/>
              </w:rPr>
              <w:t>"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3CA" w:rsidRDefault="006773CA"/>
    <w:p w:rsidR="006773CA" w:rsidRDefault="006773CA"/>
    <w:p w:rsidR="006773CA" w:rsidRDefault="006773CA"/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8619"/>
      </w:tblGrid>
      <w:tr w:rsidR="006773CA" w:rsidRPr="006773CA" w:rsidTr="006773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0" cy="1914525"/>
                  <wp:effectExtent l="19050" t="0" r="0" b="0"/>
                  <wp:docPr id="40" name="Рисунок 40" descr="http://mddou6posad.ucoz.net/_si/1/s75424619.jpg">
                    <a:hlinkClick xmlns:a="http://schemas.openxmlformats.org/drawingml/2006/main" r:id="rId16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ddou6posad.ucoz.net/_si/1/s75424619.jpg">
                            <a:hlinkClick r:id="rId16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</w:t>
            </w:r>
            <w:r w:rsidRPr="006773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</w:rPr>
              <w:t>не предусматривается.</w:t>
            </w:r>
          </w:p>
        </w:tc>
      </w:tr>
    </w:tbl>
    <w:p w:rsidR="006773CA" w:rsidRDefault="006773CA"/>
    <w:p w:rsidR="006773CA" w:rsidRDefault="006773CA"/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8619"/>
      </w:tblGrid>
      <w:tr w:rsidR="006773CA" w:rsidRPr="006773CA" w:rsidTr="006773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0" cy="2143125"/>
                  <wp:effectExtent l="19050" t="0" r="0" b="0"/>
                  <wp:docPr id="42" name="Рисунок 42" descr="http://mddou6posad.ucoz.net/_si/1/s16680929.jpg">
                    <a:hlinkClick xmlns:a="http://schemas.openxmlformats.org/drawingml/2006/main" r:id="rId1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ddou6posad.ucoz.net/_si/1/s16680929.jpg">
                            <a:hlinkClick r:id="rId1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 w:rsidR="00CC0290">
              <w:rPr>
                <w:rFonts w:ascii="Arial" w:eastAsia="Times New Roman" w:hAnsi="Arial" w:cs="Arial"/>
                <w:sz w:val="21"/>
                <w:szCs w:val="21"/>
              </w:rPr>
              <w:t>музыкальный центр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 (в  группе)</w:t>
            </w:r>
          </w:p>
          <w:p w:rsidR="005C55E2" w:rsidRPr="00C922BB" w:rsidRDefault="00C922BB" w:rsidP="006773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-телевизор</w:t>
            </w:r>
            <w:r w:rsidR="00CC0290">
              <w:rPr>
                <w:rFonts w:ascii="Arial" w:eastAsia="Times New Roman" w:hAnsi="Arial" w:cs="Arial"/>
                <w:sz w:val="21"/>
                <w:szCs w:val="21"/>
              </w:rPr>
              <w:t>-2 (в группах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)</w:t>
            </w:r>
            <w:bookmarkStart w:id="0" w:name="_GoBack"/>
            <w:bookmarkEnd w:id="0"/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t xml:space="preserve">Дети-инвалиды и лица с ОВЗ могут участвовать в образовательном процессе на </w:t>
            </w:r>
            <w:r w:rsidRPr="006773C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общих основаниях, в том числе с имеющимся в ДОУ оборудованием.</w:t>
            </w:r>
          </w:p>
        </w:tc>
      </w:tr>
    </w:tbl>
    <w:p w:rsidR="006773CA" w:rsidRDefault="006773CA"/>
    <w:p w:rsidR="006773CA" w:rsidRDefault="006773CA"/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8619"/>
      </w:tblGrid>
      <w:tr w:rsidR="006773CA" w:rsidRPr="006773CA" w:rsidTr="006773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57500" cy="1866900"/>
                  <wp:effectExtent l="19050" t="0" r="0" b="0"/>
                  <wp:docPr id="44" name="Рисунок 44" descr="http://mddou6posad.ucoz.net/_si/1/s25867219.jpg">
                    <a:hlinkClick xmlns:a="http://schemas.openxmlformats.org/drawingml/2006/main" r:id="rId20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ddou6posad.ucoz.net/_si/1/s25867219.jpg">
                            <a:hlinkClick r:id="rId20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</w:p>
          <w:p w:rsidR="006773CA" w:rsidRPr="006773CA" w:rsidRDefault="006773CA" w:rsidP="006773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</w:t>
            </w:r>
            <w:r w:rsidRPr="006773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 xml:space="preserve"> не предусмотрено.</w:t>
            </w:r>
          </w:p>
        </w:tc>
      </w:tr>
    </w:tbl>
    <w:p w:rsidR="006773CA" w:rsidRDefault="006773CA"/>
    <w:p w:rsidR="00FB4681" w:rsidRDefault="00FB4681">
      <w:pPr>
        <w:rPr>
          <w:rFonts w:ascii="Times New Roman" w:hAnsi="Times New Roman" w:cs="Times New Roman"/>
          <w:sz w:val="28"/>
          <w:szCs w:val="28"/>
        </w:rPr>
      </w:pPr>
    </w:p>
    <w:p w:rsidR="00FB4681" w:rsidRPr="00FB4681" w:rsidRDefault="005C5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681">
        <w:rPr>
          <w:rFonts w:ascii="Times New Roman" w:hAnsi="Times New Roman" w:cs="Times New Roman"/>
          <w:sz w:val="28"/>
          <w:szCs w:val="28"/>
        </w:rPr>
        <w:t>. Паспорт  доступности</w:t>
      </w:r>
    </w:p>
    <w:sectPr w:rsidR="00FB4681" w:rsidRPr="00FB4681" w:rsidSect="006773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18D"/>
    <w:multiLevelType w:val="multilevel"/>
    <w:tmpl w:val="55E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02336"/>
    <w:multiLevelType w:val="multilevel"/>
    <w:tmpl w:val="32C8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541A1"/>
    <w:multiLevelType w:val="multilevel"/>
    <w:tmpl w:val="E51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3214"/>
    <w:rsid w:val="000E6202"/>
    <w:rsid w:val="00100148"/>
    <w:rsid w:val="00355C02"/>
    <w:rsid w:val="005C55E2"/>
    <w:rsid w:val="00642E6F"/>
    <w:rsid w:val="006773CA"/>
    <w:rsid w:val="006D4578"/>
    <w:rsid w:val="007143DA"/>
    <w:rsid w:val="00763214"/>
    <w:rsid w:val="007C2B10"/>
    <w:rsid w:val="00922BF6"/>
    <w:rsid w:val="00A225D0"/>
    <w:rsid w:val="00A24E57"/>
    <w:rsid w:val="00B34B65"/>
    <w:rsid w:val="00B37222"/>
    <w:rsid w:val="00B72E71"/>
    <w:rsid w:val="00C15BFC"/>
    <w:rsid w:val="00C5380D"/>
    <w:rsid w:val="00C922BB"/>
    <w:rsid w:val="00CC0290"/>
    <w:rsid w:val="00CF71C9"/>
    <w:rsid w:val="00FB4681"/>
    <w:rsid w:val="00FC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F6"/>
  </w:style>
  <w:style w:type="paragraph" w:styleId="1">
    <w:name w:val="heading 1"/>
    <w:basedOn w:val="a"/>
    <w:link w:val="10"/>
    <w:uiPriority w:val="9"/>
    <w:qFormat/>
    <w:rsid w:val="00763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21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632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63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21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632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1">
    <w:name w:val="s1"/>
    <w:basedOn w:val="a0"/>
    <w:rsid w:val="00763214"/>
  </w:style>
  <w:style w:type="character" w:customStyle="1" w:styleId="20">
    <w:name w:val="Заголовок 2 Знак"/>
    <w:basedOn w:val="a0"/>
    <w:link w:val="2"/>
    <w:uiPriority w:val="9"/>
    <w:semiHidden/>
    <w:rsid w:val="00763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2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677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dou6posad.ucoz.net/_si/1/1022822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ddou6posad.ucoz.net/_si/1/16680929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mddou6posad.ucoz.net/_si/1/4508346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mddou6posad.ucoz.net/_si/1/75424619.png" TargetMode="External"/><Relationship Id="rId20" Type="http://schemas.openxmlformats.org/officeDocument/2006/relationships/hyperlink" Target="http://mddou6posad.ucoz.net/_si/1/2586721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ddou6posad.ucoz.net/_si/1/7781889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mddou6posad.ucoz.net/_si/1/57215603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ddou6posad.ucoz.net/_si/1/9791398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2019-12-28T05:38:00Z</dcterms:created>
  <dcterms:modified xsi:type="dcterms:W3CDTF">2020-01-14T07:53:00Z</dcterms:modified>
</cp:coreProperties>
</file>